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23034" w14:textId="622D7555" w:rsidR="00204AEC" w:rsidRPr="00E047DC" w:rsidRDefault="00C973E2" w:rsidP="009A11F2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Supplementary </w:t>
      </w:r>
      <w:r w:rsidR="009A11F2">
        <w:rPr>
          <w:rFonts w:ascii="Times New Roman" w:hAnsi="Times New Roman" w:cs="Times New Roman"/>
          <w:b/>
          <w:sz w:val="24"/>
          <w:szCs w:val="24"/>
        </w:rPr>
        <w:t>T</w:t>
      </w:r>
      <w:r>
        <w:rPr>
          <w:rFonts w:ascii="Times New Roman" w:hAnsi="Times New Roman" w:cs="Times New Roman"/>
          <w:b/>
          <w:sz w:val="24"/>
          <w:szCs w:val="24"/>
        </w:rPr>
        <w:t>able 2</w:t>
      </w:r>
      <w:r w:rsidR="009A11F2">
        <w:rPr>
          <w:rFonts w:ascii="Times New Roman" w:hAnsi="Times New Roman" w:cs="Times New Roman"/>
          <w:b/>
          <w:sz w:val="24"/>
          <w:szCs w:val="24"/>
        </w:rPr>
        <w:t>.</w:t>
      </w:r>
      <w:r w:rsidR="009A11F2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 w:rsidR="0041142D" w:rsidRPr="0041142D">
        <w:rPr>
          <w:rFonts w:ascii="Times New Roman" w:hAnsi="Times New Roman" w:cs="Times New Roman"/>
          <w:b/>
          <w:sz w:val="24"/>
          <w:szCs w:val="24"/>
        </w:rPr>
        <w:t>Detailed search strategy for systematic review</w:t>
      </w:r>
      <w:r w:rsidR="00204AEC">
        <w:rPr>
          <w:rFonts w:ascii="Times New Roman" w:hAnsi="Times New Roman" w:cs="Times New Roman" w:hint="eastAsia"/>
          <w:b/>
          <w:sz w:val="24"/>
          <w:szCs w:val="24"/>
        </w:rPr>
        <w:t>.</w:t>
      </w:r>
    </w:p>
    <w:tbl>
      <w:tblPr>
        <w:tblStyle w:val="2"/>
        <w:tblpPr w:leftFromText="180" w:rightFromText="180" w:vertAnchor="page" w:horzAnchor="margin" w:tblpXSpec="center" w:tblpY="2326"/>
        <w:tblW w:w="8221" w:type="dxa"/>
        <w:tblLayout w:type="fixed"/>
        <w:tblLook w:val="04A0" w:firstRow="1" w:lastRow="0" w:firstColumn="1" w:lastColumn="0" w:noHBand="0" w:noVBand="1"/>
      </w:tblPr>
      <w:tblGrid>
        <w:gridCol w:w="4539"/>
        <w:gridCol w:w="3682"/>
      </w:tblGrid>
      <w:tr w:rsidR="0041142D" w:rsidRPr="0098572B" w14:paraId="62FF519F" w14:textId="77777777" w:rsidTr="0041142D">
        <w:trPr>
          <w:trHeight w:val="416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6CD0304D" w14:textId="5E315704" w:rsidR="0041142D" w:rsidRPr="00121150" w:rsidRDefault="0041142D" w:rsidP="0041142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21150">
              <w:rPr>
                <w:rFonts w:ascii="Times New Roman" w:hAnsi="Times New Roman" w:cs="Times New Roman"/>
                <w:sz w:val="24"/>
                <w:szCs w:val="24"/>
              </w:rPr>
              <w:t>Variable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9EC18" w14:textId="1CCA65C5" w:rsidR="0041142D" w:rsidRPr="00121150" w:rsidRDefault="0041142D" w:rsidP="0041142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21150">
              <w:rPr>
                <w:rFonts w:ascii="Times New Roman" w:hAnsi="Times New Roman" w:cs="Times New Roman"/>
                <w:sz w:val="24"/>
                <w:szCs w:val="24"/>
              </w:rPr>
              <w:t>Search strategy</w:t>
            </w:r>
          </w:p>
        </w:tc>
      </w:tr>
      <w:tr w:rsidR="0041142D" w:rsidRPr="0098572B" w14:paraId="727B8A6B" w14:textId="77777777" w:rsidTr="0041142D">
        <w:trPr>
          <w:trHeight w:val="1723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5F716173" w14:textId="2772608D" w:rsidR="0041142D" w:rsidRPr="0041142D" w:rsidRDefault="0041142D" w:rsidP="0041142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142D">
              <w:rPr>
                <w:rFonts w:ascii="Times New Roman" w:hAnsi="Times New Roman" w:cs="Times New Roman"/>
                <w:sz w:val="24"/>
                <w:szCs w:val="24"/>
              </w:rPr>
              <w:t>Database searched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F21DC0" w14:textId="77777777" w:rsidR="0041142D" w:rsidRPr="0041142D" w:rsidRDefault="0041142D" w:rsidP="0041142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B46460" w14:textId="72B77195" w:rsidR="0041142D" w:rsidRPr="0041142D" w:rsidRDefault="0041142D" w:rsidP="0041142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142D">
              <w:rPr>
                <w:rFonts w:ascii="Times New Roman" w:hAnsi="Times New Roman" w:cs="Times New Roman"/>
                <w:sz w:val="24"/>
                <w:szCs w:val="24"/>
              </w:rPr>
              <w:t xml:space="preserve">MEDLINE, Scopus, EMBASE, CENTRAL, Google scholar, from their origin until </w:t>
            </w:r>
            <w:r w:rsidR="00C57836">
              <w:rPr>
                <w:rFonts w:ascii="Times New Roman" w:hAnsi="Times New Roman" w:cs="Times New Roman"/>
                <w:sz w:val="24"/>
                <w:szCs w:val="24"/>
              </w:rPr>
              <w:t>March</w:t>
            </w:r>
            <w:r w:rsidRPr="004114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783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41142D">
              <w:rPr>
                <w:rFonts w:ascii="Times New Roman" w:hAnsi="Times New Roman" w:cs="Times New Roman"/>
                <w:sz w:val="24"/>
                <w:szCs w:val="24"/>
              </w:rPr>
              <w:t>, 2024</w:t>
            </w:r>
          </w:p>
        </w:tc>
      </w:tr>
      <w:tr w:rsidR="0041142D" w:rsidRPr="0098572B" w14:paraId="2A42DF11" w14:textId="77777777" w:rsidTr="0041142D">
        <w:trPr>
          <w:trHeight w:val="1723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4C3A9C35" w14:textId="77777777" w:rsidR="0041142D" w:rsidRPr="0041142D" w:rsidRDefault="0041142D" w:rsidP="0041142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142D">
              <w:rPr>
                <w:rFonts w:ascii="Times New Roman" w:hAnsi="Times New Roman" w:cs="Times New Roman"/>
                <w:sz w:val="24"/>
                <w:szCs w:val="24"/>
              </w:rPr>
              <w:t xml:space="preserve">Search strategy for </w:t>
            </w:r>
            <w:proofErr w:type="spellStart"/>
            <w:r w:rsidRPr="0041142D">
              <w:rPr>
                <w:rFonts w:ascii="Times New Roman" w:hAnsi="Times New Roman" w:cs="Times New Roman"/>
                <w:sz w:val="24"/>
                <w:szCs w:val="24"/>
              </w:rPr>
              <w:t>Pubmed</w:t>
            </w:r>
            <w:proofErr w:type="spellEnd"/>
            <w:r w:rsidRPr="0041142D">
              <w:rPr>
                <w:rFonts w:ascii="Times New Roman" w:hAnsi="Times New Roman" w:cs="Times New Roman"/>
                <w:sz w:val="24"/>
                <w:szCs w:val="24"/>
              </w:rPr>
              <w:t xml:space="preserve"> (similar strategies</w:t>
            </w:r>
          </w:p>
          <w:p w14:paraId="13851C7F" w14:textId="7F877DD5" w:rsidR="0041142D" w:rsidRPr="0041142D" w:rsidRDefault="0041142D" w:rsidP="0041142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142D">
              <w:rPr>
                <w:rFonts w:ascii="Times New Roman" w:hAnsi="Times New Roman" w:cs="Times New Roman"/>
                <w:sz w:val="24"/>
                <w:szCs w:val="24"/>
              </w:rPr>
              <w:t>were applied to other databases)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A2F2A0" w14:textId="52C138FB" w:rsidR="0041142D" w:rsidRPr="0041142D" w:rsidRDefault="00C57836" w:rsidP="0041142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7836">
              <w:rPr>
                <w:rFonts w:ascii="Times New Roman" w:hAnsi="Times New Roman" w:cs="Times New Roman"/>
                <w:sz w:val="24"/>
                <w:szCs w:val="24"/>
              </w:rPr>
              <w:t>(obstructive sleep apnea OR OSA OR sleep disordered breathing OR SDB OR sleep) AND (polycystic ovary syndrome OR polycystic ovarian syndrome OR PCOS)</w:t>
            </w:r>
          </w:p>
        </w:tc>
      </w:tr>
      <w:tr w:rsidR="0041142D" w:rsidRPr="0098572B" w14:paraId="37071B14" w14:textId="77777777" w:rsidTr="0041142D">
        <w:trPr>
          <w:trHeight w:val="1723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0E6F9838" w14:textId="740C7593" w:rsidR="0041142D" w:rsidRPr="0041142D" w:rsidRDefault="0041142D" w:rsidP="0041142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142D">
              <w:rPr>
                <w:rFonts w:ascii="Times New Roman" w:hAnsi="Times New Roman" w:cs="Times New Roman"/>
                <w:sz w:val="24"/>
                <w:szCs w:val="24"/>
              </w:rPr>
              <w:t>Other sources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66D5E2" w14:textId="77777777" w:rsidR="0041142D" w:rsidRPr="0041142D" w:rsidRDefault="0041142D" w:rsidP="0041142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142D">
              <w:rPr>
                <w:rFonts w:ascii="Times New Roman" w:hAnsi="Times New Roman" w:cs="Times New Roman"/>
                <w:sz w:val="24"/>
                <w:szCs w:val="24"/>
              </w:rPr>
              <w:t>The reference lists of selected articles and reviews were hand searched to identify any</w:t>
            </w:r>
          </w:p>
          <w:p w14:paraId="6A2F6373" w14:textId="0A2805FD" w:rsidR="0041142D" w:rsidRPr="0041142D" w:rsidRDefault="0041142D" w:rsidP="0041142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142D">
              <w:rPr>
                <w:rFonts w:ascii="Times New Roman" w:hAnsi="Times New Roman" w:cs="Times New Roman"/>
                <w:sz w:val="24"/>
                <w:szCs w:val="24"/>
              </w:rPr>
              <w:t>relevant articles.</w:t>
            </w:r>
          </w:p>
        </w:tc>
      </w:tr>
    </w:tbl>
    <w:p w14:paraId="7204728C" w14:textId="2DD35D06" w:rsidR="00865712" w:rsidRDefault="00865712"/>
    <w:p w14:paraId="20A4881F" w14:textId="6306D80A" w:rsidR="008632BA" w:rsidRDefault="008632BA"/>
    <w:p w14:paraId="189ADC1D" w14:textId="07FB0E45" w:rsidR="008632BA" w:rsidRDefault="008632BA"/>
    <w:p w14:paraId="455F165A" w14:textId="6BE957C1" w:rsidR="008632BA" w:rsidRDefault="008632BA"/>
    <w:p w14:paraId="71D877E1" w14:textId="187BDAD1" w:rsidR="008632BA" w:rsidRDefault="008632BA"/>
    <w:p w14:paraId="628642F0" w14:textId="53C2E82C" w:rsidR="008632BA" w:rsidRDefault="008632BA"/>
    <w:p w14:paraId="7751CAE7" w14:textId="17E207D7" w:rsidR="008632BA" w:rsidRDefault="008632BA"/>
    <w:p w14:paraId="555389C3" w14:textId="00D8E2B3" w:rsidR="008632BA" w:rsidRDefault="008632BA"/>
    <w:p w14:paraId="1B7D8CE0" w14:textId="3A92286C" w:rsidR="008632BA" w:rsidRDefault="008632BA"/>
    <w:p w14:paraId="14257B4F" w14:textId="7CF84D2D" w:rsidR="008632BA" w:rsidRDefault="008632BA"/>
    <w:p w14:paraId="5CB5C27D" w14:textId="43F31B17" w:rsidR="008632BA" w:rsidRDefault="008632BA"/>
    <w:p w14:paraId="6063077D" w14:textId="522320D9" w:rsidR="008632BA" w:rsidRDefault="008632BA"/>
    <w:p w14:paraId="28B007E4" w14:textId="042B6E41" w:rsidR="008632BA" w:rsidRDefault="008632BA"/>
    <w:p w14:paraId="11315E7A" w14:textId="2E021DE7" w:rsidR="008632BA" w:rsidRDefault="008632BA"/>
    <w:p w14:paraId="2241E782" w14:textId="555B2FBB" w:rsidR="008632BA" w:rsidRDefault="008632BA"/>
    <w:p w14:paraId="2642FA0B" w14:textId="727F3B0E" w:rsidR="008632BA" w:rsidRDefault="008632BA"/>
    <w:p w14:paraId="160977BB" w14:textId="04430D4A" w:rsidR="008632BA" w:rsidRDefault="008632BA"/>
    <w:p w14:paraId="1B6186E2" w14:textId="07804C05" w:rsidR="008632BA" w:rsidRDefault="008632BA"/>
    <w:p w14:paraId="5FF10CF8" w14:textId="3D8B65ED" w:rsidR="008632BA" w:rsidRDefault="008632BA"/>
    <w:p w14:paraId="27D21B27" w14:textId="426869C8" w:rsidR="008632BA" w:rsidRDefault="008632BA"/>
    <w:p w14:paraId="3AAEE37D" w14:textId="625A1756" w:rsidR="008632BA" w:rsidRDefault="008632BA"/>
    <w:p w14:paraId="353E31C8" w14:textId="2E08A2F2" w:rsidR="008632BA" w:rsidRDefault="008632BA"/>
    <w:p w14:paraId="1C5FD6DD" w14:textId="23C29190" w:rsidR="008632BA" w:rsidRDefault="008632BA"/>
    <w:p w14:paraId="7A56FA68" w14:textId="75D1515A" w:rsidR="008632BA" w:rsidRDefault="008632BA"/>
    <w:p w14:paraId="7A2AE759" w14:textId="5AFA32B2" w:rsidR="008632BA" w:rsidRDefault="008632BA"/>
    <w:p w14:paraId="4B77D01F" w14:textId="4E781FF6" w:rsidR="008632BA" w:rsidRDefault="008632BA"/>
    <w:p w14:paraId="3AD254E2" w14:textId="24E94FFC" w:rsidR="008632BA" w:rsidRPr="008632BA" w:rsidRDefault="008632BA">
      <w:pPr>
        <w:rPr>
          <w:rFonts w:ascii="Times New Roman" w:hAnsi="Times New Roman" w:cs="Times New Roman"/>
        </w:rPr>
      </w:pPr>
      <w:r w:rsidRPr="008632BA">
        <w:rPr>
          <w:rFonts w:ascii="Times New Roman" w:hAnsi="Times New Roman" w:cs="Times New Roman"/>
        </w:rPr>
        <w:t xml:space="preserve">SDB, </w:t>
      </w:r>
      <w:r w:rsidRPr="008632BA">
        <w:rPr>
          <w:rFonts w:ascii="Times New Roman" w:hAnsi="Times New Roman" w:cs="Times New Roman"/>
          <w:sz w:val="24"/>
          <w:szCs w:val="24"/>
        </w:rPr>
        <w:t>sleep disordered breathing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8632BA" w:rsidRPr="008632BA" w:rsidSect="00FF7F84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E7543" w14:textId="77777777" w:rsidR="008632BA" w:rsidRDefault="008632BA" w:rsidP="008632BA">
      <w:r>
        <w:separator/>
      </w:r>
    </w:p>
  </w:endnote>
  <w:endnote w:type="continuationSeparator" w:id="0">
    <w:p w14:paraId="5EC122EF" w14:textId="77777777" w:rsidR="008632BA" w:rsidRDefault="008632BA" w:rsidP="00863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19924" w14:textId="77777777" w:rsidR="008632BA" w:rsidRDefault="008632BA" w:rsidP="008632BA">
      <w:r>
        <w:separator/>
      </w:r>
    </w:p>
  </w:footnote>
  <w:footnote w:type="continuationSeparator" w:id="0">
    <w:p w14:paraId="2D447B4E" w14:textId="77777777" w:rsidR="008632BA" w:rsidRDefault="008632BA" w:rsidP="008632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mirrorMargins/>
  <w:bordersDoNotSurroundHeader/>
  <w:bordersDoNotSurroundFooter/>
  <w:proofState w:spelling="clean" w:grammar="clean"/>
  <w:defaultTabStop w:val="708"/>
  <w:hyphenationZone w:val="283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AEC"/>
    <w:rsid w:val="00010ABF"/>
    <w:rsid w:val="000D1917"/>
    <w:rsid w:val="000F4BD0"/>
    <w:rsid w:val="001103D0"/>
    <w:rsid w:val="00121150"/>
    <w:rsid w:val="00142152"/>
    <w:rsid w:val="00195999"/>
    <w:rsid w:val="001D1DB1"/>
    <w:rsid w:val="001D40EB"/>
    <w:rsid w:val="001E5F88"/>
    <w:rsid w:val="00204AEC"/>
    <w:rsid w:val="0021450E"/>
    <w:rsid w:val="002627CB"/>
    <w:rsid w:val="00264905"/>
    <w:rsid w:val="00264C3D"/>
    <w:rsid w:val="00285E04"/>
    <w:rsid w:val="0029762E"/>
    <w:rsid w:val="002D53A6"/>
    <w:rsid w:val="002E70A0"/>
    <w:rsid w:val="002F68AB"/>
    <w:rsid w:val="003D5CDF"/>
    <w:rsid w:val="003E7959"/>
    <w:rsid w:val="0041142D"/>
    <w:rsid w:val="0041239F"/>
    <w:rsid w:val="00485FBB"/>
    <w:rsid w:val="004A4207"/>
    <w:rsid w:val="004B43CA"/>
    <w:rsid w:val="00516623"/>
    <w:rsid w:val="00563A90"/>
    <w:rsid w:val="00575EF0"/>
    <w:rsid w:val="005A5D85"/>
    <w:rsid w:val="005C1B69"/>
    <w:rsid w:val="006510A5"/>
    <w:rsid w:val="0066319D"/>
    <w:rsid w:val="006632FA"/>
    <w:rsid w:val="006E3AC8"/>
    <w:rsid w:val="007062E7"/>
    <w:rsid w:val="0077637C"/>
    <w:rsid w:val="007846FF"/>
    <w:rsid w:val="00785678"/>
    <w:rsid w:val="007B2682"/>
    <w:rsid w:val="007B70A1"/>
    <w:rsid w:val="007C21F2"/>
    <w:rsid w:val="007C5747"/>
    <w:rsid w:val="008032FC"/>
    <w:rsid w:val="0082128A"/>
    <w:rsid w:val="00834632"/>
    <w:rsid w:val="008632BA"/>
    <w:rsid w:val="00865712"/>
    <w:rsid w:val="0089217D"/>
    <w:rsid w:val="008B7D33"/>
    <w:rsid w:val="00930C9D"/>
    <w:rsid w:val="00943800"/>
    <w:rsid w:val="009A11F2"/>
    <w:rsid w:val="009F697D"/>
    <w:rsid w:val="00B212AC"/>
    <w:rsid w:val="00B337E7"/>
    <w:rsid w:val="00B37286"/>
    <w:rsid w:val="00BA4793"/>
    <w:rsid w:val="00C05783"/>
    <w:rsid w:val="00C40555"/>
    <w:rsid w:val="00C520A3"/>
    <w:rsid w:val="00C57836"/>
    <w:rsid w:val="00C973E2"/>
    <w:rsid w:val="00CB1906"/>
    <w:rsid w:val="00DA635F"/>
    <w:rsid w:val="00DC20D6"/>
    <w:rsid w:val="00DE06D2"/>
    <w:rsid w:val="00E27FE6"/>
    <w:rsid w:val="00E35EB9"/>
    <w:rsid w:val="00E43060"/>
    <w:rsid w:val="00E85D0C"/>
    <w:rsid w:val="00F62024"/>
    <w:rsid w:val="00FA4C05"/>
    <w:rsid w:val="00FF379E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AEF83FA"/>
  <w14:defaultImageDpi w14:val="32767"/>
  <w15:chartTrackingRefBased/>
  <w15:docId w15:val="{8D178C7B-85CB-A44C-9A10-B61790520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204AEC"/>
    <w:pPr>
      <w:widowControl w:val="0"/>
      <w:jc w:val="both"/>
    </w:pPr>
    <w:rPr>
      <w:kern w:val="2"/>
      <w:sz w:val="21"/>
      <w:szCs w:val="22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网格型2"/>
    <w:basedOn w:val="a1"/>
    <w:next w:val="a3"/>
    <w:uiPriority w:val="59"/>
    <w:rsid w:val="00204AEC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204AEC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  <w:sz w:val="24"/>
      <w:szCs w:val="24"/>
      <w:lang w:val="it-IT" w:eastAsia="it-IT"/>
    </w:rPr>
  </w:style>
  <w:style w:type="table" w:styleId="a3">
    <w:name w:val="Table Grid"/>
    <w:basedOn w:val="a1"/>
    <w:uiPriority w:val="39"/>
    <w:rsid w:val="00204A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A4207"/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4A4207"/>
    <w:rPr>
      <w:rFonts w:ascii="Segoe UI" w:eastAsiaTheme="minorEastAsia" w:hAnsi="Segoe UI" w:cs="Segoe UI"/>
      <w:kern w:val="2"/>
      <w:sz w:val="18"/>
      <w:szCs w:val="18"/>
      <w:lang w:val="en-US" w:eastAsia="zh-CN"/>
    </w:rPr>
  </w:style>
  <w:style w:type="paragraph" w:styleId="a7">
    <w:name w:val="header"/>
    <w:basedOn w:val="a"/>
    <w:link w:val="a8"/>
    <w:uiPriority w:val="99"/>
    <w:unhideWhenUsed/>
    <w:rsid w:val="008632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8632BA"/>
    <w:rPr>
      <w:kern w:val="2"/>
      <w:sz w:val="18"/>
      <w:szCs w:val="18"/>
      <w:lang w:val="en-US" w:eastAsia="zh-CN"/>
    </w:rPr>
  </w:style>
  <w:style w:type="paragraph" w:styleId="a9">
    <w:name w:val="footer"/>
    <w:basedOn w:val="a"/>
    <w:link w:val="aa"/>
    <w:uiPriority w:val="99"/>
    <w:unhideWhenUsed/>
    <w:rsid w:val="008632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8632BA"/>
    <w:rPr>
      <w:kern w:val="2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</Words>
  <Characters>535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汤杨蓝</cp:lastModifiedBy>
  <cp:revision>17</cp:revision>
  <dcterms:created xsi:type="dcterms:W3CDTF">2024-02-29T18:20:00Z</dcterms:created>
  <dcterms:modified xsi:type="dcterms:W3CDTF">2026-03-30T01:50:00Z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93f73ccf-3ee7-49e9-83a0-57c54239de4a</vt:lpwstr>
  </property>
</Properties>
</file>